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BA" w:rsidRDefault="00A972BA" w:rsidP="00A972BA">
      <w:pPr>
        <w:rPr>
          <w:sz w:val="24"/>
        </w:rPr>
      </w:pPr>
      <w:r>
        <w:rPr>
          <w:sz w:val="24"/>
        </w:rPr>
        <w:t>Este</w:t>
      </w:r>
      <w:r>
        <w:rPr>
          <w:sz w:val="24"/>
        </w:rPr>
        <w:t xml:space="preserve"> </w:t>
      </w:r>
      <w:r>
        <w:rPr>
          <w:b/>
          <w:sz w:val="24"/>
        </w:rPr>
        <w:t>Código de Honra</w:t>
      </w:r>
      <w:r>
        <w:rPr>
          <w:sz w:val="24"/>
        </w:rPr>
        <w:t xml:space="preserve"> foi elaborado pelos alunos da Turma 201</w:t>
      </w:r>
      <w:r>
        <w:rPr>
          <w:sz w:val="24"/>
        </w:rPr>
        <w:t>5</w:t>
      </w:r>
      <w:r>
        <w:rPr>
          <w:sz w:val="24"/>
        </w:rPr>
        <w:t xml:space="preserve"> de Comportamento Animal, com o intuito de estabelecer um código de conduta que os alunos da disciplina concordam refletir um COMPORTAMENTO ético, moral e correto dentro do ambiente acadêmico da Universidade.</w:t>
      </w:r>
    </w:p>
    <w:p w:rsidR="00A972BA" w:rsidRDefault="00A972BA" w:rsidP="00A972BA"/>
    <w:p w:rsidR="00A972BA" w:rsidRDefault="00A972BA" w:rsidP="00A972BA">
      <w:pPr>
        <w:rPr>
          <w:b/>
        </w:rPr>
      </w:pPr>
      <w:r>
        <w:rPr>
          <w:b/>
        </w:rPr>
        <w:t>CÓDIGO DE HONRA – Turma de 201</w:t>
      </w:r>
      <w:r>
        <w:rPr>
          <w:b/>
        </w:rPr>
        <w:t>5</w:t>
      </w:r>
    </w:p>
    <w:p w:rsidR="00A972BA" w:rsidRDefault="00A972BA" w:rsidP="00A972BA">
      <w:pPr>
        <w:spacing w:line="240" w:lineRule="auto"/>
      </w:pPr>
      <w:r>
        <w:t>- Agir de forma ética;</w:t>
      </w:r>
    </w:p>
    <w:p w:rsidR="00A972BA" w:rsidRDefault="00A972BA" w:rsidP="00A972BA">
      <w:pPr>
        <w:spacing w:line="240" w:lineRule="auto"/>
      </w:pPr>
      <w:r>
        <w:t>- Respeitar as pessoas;</w:t>
      </w:r>
    </w:p>
    <w:p w:rsidR="00A972BA" w:rsidRDefault="00A972BA" w:rsidP="00A972BA">
      <w:pPr>
        <w:spacing w:line="240" w:lineRule="auto"/>
      </w:pPr>
      <w:r>
        <w:t>- Ser ético com animais;</w:t>
      </w:r>
    </w:p>
    <w:p w:rsidR="00A972BA" w:rsidRDefault="00A972BA" w:rsidP="00A972BA">
      <w:pPr>
        <w:spacing w:line="240" w:lineRule="auto"/>
      </w:pPr>
      <w:r>
        <w:t>- Respeitar a autoria intelectual;</w:t>
      </w:r>
    </w:p>
    <w:p w:rsidR="00A972BA" w:rsidRDefault="00A972BA" w:rsidP="00A972BA">
      <w:pPr>
        <w:spacing w:line="240" w:lineRule="auto"/>
      </w:pPr>
      <w:r>
        <w:t>- Não degradar patrimônio público da universidade;</w:t>
      </w:r>
    </w:p>
    <w:p w:rsidR="00A972BA" w:rsidRDefault="00A972BA" w:rsidP="00A972BA">
      <w:pPr>
        <w:spacing w:line="240" w:lineRule="auto"/>
      </w:pPr>
      <w:r>
        <w:t>- Zelar por esse patrimônio;</w:t>
      </w:r>
      <w:bookmarkStart w:id="0" w:name="_GoBack"/>
      <w:bookmarkEnd w:id="0"/>
    </w:p>
    <w:p w:rsidR="00A972BA" w:rsidRDefault="00A972BA" w:rsidP="00A972BA">
      <w:pPr>
        <w:spacing w:line="240" w:lineRule="auto"/>
      </w:pPr>
      <w:r>
        <w:t>- Respeitar as autoridades do orientador e professor;</w:t>
      </w:r>
    </w:p>
    <w:p w:rsidR="00A972BA" w:rsidRDefault="00A972BA" w:rsidP="00A972BA">
      <w:pPr>
        <w:spacing w:line="240" w:lineRule="auto"/>
      </w:pPr>
      <w:r>
        <w:t>- Não falsificar dados de campo;</w:t>
      </w:r>
    </w:p>
    <w:p w:rsidR="00A972BA" w:rsidRDefault="00A972BA" w:rsidP="00A972BA">
      <w:pPr>
        <w:spacing w:line="240" w:lineRule="auto"/>
      </w:pPr>
      <w:r>
        <w:t>- Respeitar opinião e individualidade de cada um;</w:t>
      </w:r>
    </w:p>
    <w:p w:rsidR="00A972BA" w:rsidRDefault="00A972BA" w:rsidP="00A972BA">
      <w:pPr>
        <w:spacing w:line="240" w:lineRule="auto"/>
      </w:pPr>
      <w:r>
        <w:t>- Ser educado;</w:t>
      </w:r>
    </w:p>
    <w:p w:rsidR="00A972BA" w:rsidRDefault="00A972BA" w:rsidP="00A972BA">
      <w:pPr>
        <w:spacing w:line="240" w:lineRule="auto"/>
      </w:pPr>
      <w:r>
        <w:t>- Não ser um fardo para o seu grupo e não corroborar com isso;</w:t>
      </w:r>
    </w:p>
    <w:p w:rsidR="00A972BA" w:rsidRDefault="00A972BA" w:rsidP="00A972BA">
      <w:pPr>
        <w:spacing w:line="240" w:lineRule="auto"/>
      </w:pPr>
      <w:r>
        <w:t>- Pagar o que deve;</w:t>
      </w:r>
    </w:p>
    <w:p w:rsidR="00A972BA" w:rsidRDefault="00A972BA" w:rsidP="00A972BA">
      <w:pPr>
        <w:spacing w:line="240" w:lineRule="auto"/>
      </w:pPr>
      <w:r>
        <w:t>- Saber como e quando falar e ouvir;</w:t>
      </w:r>
    </w:p>
    <w:p w:rsidR="00A972BA" w:rsidRDefault="00A972BA" w:rsidP="00A972BA">
      <w:pPr>
        <w:spacing w:line="240" w:lineRule="auto"/>
      </w:pPr>
      <w:r>
        <w:t>- Ser solidário.</w:t>
      </w:r>
    </w:p>
    <w:p w:rsidR="00A972BA" w:rsidRDefault="00A972BA" w:rsidP="00A972BA"/>
    <w:p w:rsidR="00A972BA" w:rsidRDefault="00A972BA" w:rsidP="00A972BA"/>
    <w:p w:rsidR="00A972BA" w:rsidRPr="00A972BA" w:rsidRDefault="00A972BA" w:rsidP="00A972BA"/>
    <w:p w:rsidR="006425DC" w:rsidRDefault="006425DC"/>
    <w:sectPr w:rsidR="006425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BA"/>
    <w:rsid w:val="006425DC"/>
    <w:rsid w:val="00A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800BF-55F4-4D6C-B019-2417AFA6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2B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 Macedo</dc:creator>
  <cp:keywords/>
  <dc:description/>
  <cp:lastModifiedBy>Regina H Macedo</cp:lastModifiedBy>
  <cp:revision>1</cp:revision>
  <dcterms:created xsi:type="dcterms:W3CDTF">2015-03-18T13:19:00Z</dcterms:created>
  <dcterms:modified xsi:type="dcterms:W3CDTF">2015-03-18T13:23:00Z</dcterms:modified>
</cp:coreProperties>
</file>